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6772" w14:textId="4797AEB6" w:rsidR="0074739B" w:rsidRPr="004F770D" w:rsidRDefault="004553B1" w:rsidP="004553B1">
      <w:pPr>
        <w:jc w:val="center"/>
        <w:rPr>
          <w:b/>
          <w:bCs/>
          <w:sz w:val="32"/>
          <w:szCs w:val="32"/>
        </w:rPr>
      </w:pPr>
      <w:r w:rsidRPr="004F770D">
        <w:rPr>
          <w:b/>
          <w:bCs/>
          <w:sz w:val="32"/>
          <w:szCs w:val="32"/>
        </w:rPr>
        <w:t>SOUTH CENTRAL REGIONAL TRANSIT DISTRICT</w:t>
      </w:r>
    </w:p>
    <w:p w14:paraId="70DE0A52" w14:textId="77777777" w:rsidR="004553B1" w:rsidRPr="004F770D" w:rsidRDefault="0074739B" w:rsidP="004553B1">
      <w:pPr>
        <w:jc w:val="center"/>
        <w:rPr>
          <w:b/>
          <w:bCs/>
          <w:sz w:val="32"/>
          <w:szCs w:val="32"/>
          <w:u w:val="single"/>
        </w:rPr>
      </w:pPr>
      <w:r w:rsidRPr="004F770D">
        <w:rPr>
          <w:b/>
          <w:bCs/>
          <w:sz w:val="32"/>
          <w:szCs w:val="32"/>
          <w:u w:val="single"/>
        </w:rPr>
        <w:t>Pre-bid Conference Call</w:t>
      </w:r>
    </w:p>
    <w:p w14:paraId="154A2D2E" w14:textId="113ED9C9" w:rsidR="0074739B" w:rsidRDefault="00402C3E">
      <w:pPr>
        <w:rPr>
          <w:sz w:val="32"/>
          <w:szCs w:val="32"/>
        </w:rPr>
      </w:pPr>
      <w:r w:rsidRPr="00402C3E">
        <w:rPr>
          <w:sz w:val="32"/>
          <w:szCs w:val="32"/>
        </w:rPr>
        <w:t>March</w:t>
      </w:r>
      <w:r w:rsidR="0074739B" w:rsidRPr="00402C3E">
        <w:rPr>
          <w:sz w:val="32"/>
          <w:szCs w:val="32"/>
        </w:rPr>
        <w:t xml:space="preserve"> 16, 2020 from 10:00am to 10:38am</w:t>
      </w:r>
    </w:p>
    <w:p w14:paraId="2391B0EF" w14:textId="77777777" w:rsidR="004F770D" w:rsidRDefault="004F770D"/>
    <w:p w14:paraId="45450254" w14:textId="4EF83839" w:rsidR="00402C3E" w:rsidRDefault="0014473C">
      <w:r>
        <w:t xml:space="preserve">Attendees: </w:t>
      </w:r>
      <w:r>
        <w:tab/>
      </w:r>
      <w:r w:rsidR="00402C3E">
        <w:t>Bohannan Houston</w:t>
      </w:r>
      <w:r w:rsidR="00EC23B5">
        <w:t xml:space="preserve"> </w:t>
      </w:r>
    </w:p>
    <w:p w14:paraId="240E3391" w14:textId="60921402" w:rsidR="00042894" w:rsidRPr="00402C3E" w:rsidRDefault="0074739B">
      <w:pPr>
        <w:rPr>
          <w:b/>
          <w:bCs/>
        </w:rPr>
      </w:pPr>
      <w:r>
        <w:t xml:space="preserve"> </w:t>
      </w:r>
      <w:r w:rsidR="0014473C">
        <w:tab/>
      </w:r>
      <w:r w:rsidR="0014473C">
        <w:tab/>
      </w:r>
      <w:r w:rsidR="00543A40">
        <w:t xml:space="preserve">Aaron </w:t>
      </w:r>
      <w:r w:rsidR="00402C3E">
        <w:t>Sussman</w:t>
      </w:r>
      <w:r>
        <w:t xml:space="preserve"> </w:t>
      </w:r>
      <w:r w:rsidR="00402C3E">
        <w:t>e</w:t>
      </w:r>
      <w:r>
        <w:t>mail address</w:t>
      </w:r>
      <w:r w:rsidR="00402C3E">
        <w:t xml:space="preserve"> </w:t>
      </w:r>
      <w:hyperlink r:id="rId7" w:history="1">
        <w:r w:rsidR="00402C3E" w:rsidRPr="00A14F83">
          <w:rPr>
            <w:rStyle w:val="Hyperlink"/>
            <w:b/>
            <w:bCs/>
          </w:rPr>
          <w:t>asussman@bhinc.com</w:t>
        </w:r>
      </w:hyperlink>
      <w:r w:rsidR="00402C3E">
        <w:rPr>
          <w:b/>
          <w:bCs/>
        </w:rPr>
        <w:t xml:space="preserve">  </w:t>
      </w:r>
      <w:r w:rsidR="00402C3E">
        <w:t>Phone number 505-823-1000</w:t>
      </w:r>
    </w:p>
    <w:p w14:paraId="5D40945C" w14:textId="2B4B4AB9" w:rsidR="00543A40" w:rsidRDefault="00543A40" w:rsidP="0014473C">
      <w:pPr>
        <w:ind w:left="720" w:firstLine="720"/>
      </w:pPr>
      <w:r>
        <w:t xml:space="preserve">Denisse </w:t>
      </w:r>
      <w:r w:rsidR="00402C3E">
        <w:t xml:space="preserve">Aten   </w:t>
      </w:r>
      <w:r w:rsidR="00402C3E" w:rsidRPr="00402C3E">
        <w:rPr>
          <w:b/>
          <w:bCs/>
          <w:color w:val="0070C0"/>
          <w:u w:val="single"/>
        </w:rPr>
        <w:t>daten@bhinc.com</w:t>
      </w:r>
      <w:r w:rsidR="00402C3E" w:rsidRPr="00402C3E">
        <w:rPr>
          <w:color w:val="0070C0"/>
        </w:rPr>
        <w:t xml:space="preserve"> </w:t>
      </w:r>
      <w:r w:rsidR="00402C3E">
        <w:t xml:space="preserve">Phone number 505-823-1000   or 505-980-6065   </w:t>
      </w:r>
    </w:p>
    <w:p w14:paraId="7F46D5BD" w14:textId="77777777" w:rsidR="004F770D" w:rsidRDefault="004F770D"/>
    <w:p w14:paraId="0768E0A4" w14:textId="273D8C94" w:rsidR="0014473C" w:rsidRPr="0014473C" w:rsidRDefault="00543A40">
      <w:bookmarkStart w:id="0" w:name="_GoBack"/>
      <w:bookmarkEnd w:id="0"/>
      <w:r w:rsidRPr="0014473C">
        <w:t>Question</w:t>
      </w:r>
      <w:r w:rsidR="0014473C" w:rsidRPr="0014473C">
        <w:t>s:</w:t>
      </w:r>
    </w:p>
    <w:p w14:paraId="111761C2" w14:textId="5F1B431A" w:rsidR="00543A40" w:rsidRPr="0014473C" w:rsidRDefault="00402C3E" w:rsidP="0014473C">
      <w:pPr>
        <w:pStyle w:val="ListParagraph"/>
        <w:numPr>
          <w:ilvl w:val="0"/>
          <w:numId w:val="1"/>
        </w:numPr>
      </w:pPr>
      <w:r w:rsidRPr="0014473C">
        <w:t xml:space="preserve"> Public</w:t>
      </w:r>
      <w:r w:rsidR="00543A40" w:rsidRPr="0014473C">
        <w:t xml:space="preserve"> meetings</w:t>
      </w:r>
      <w:r w:rsidRPr="0014473C">
        <w:t xml:space="preserve">, </w:t>
      </w:r>
      <w:r w:rsidR="0014473C" w:rsidRPr="0014473C">
        <w:t xml:space="preserve">how many and </w:t>
      </w:r>
      <w:r w:rsidRPr="0014473C">
        <w:t xml:space="preserve">what areas would </w:t>
      </w:r>
      <w:r w:rsidR="0014473C" w:rsidRPr="0014473C">
        <w:t xml:space="preserve">public meetings need to </w:t>
      </w:r>
      <w:r w:rsidRPr="0014473C">
        <w:t>be held</w:t>
      </w:r>
      <w:r w:rsidR="0014473C" w:rsidRPr="0014473C">
        <w:t>?</w:t>
      </w:r>
    </w:p>
    <w:p w14:paraId="4E21E8DF" w14:textId="05EF8D01" w:rsidR="0014473C" w:rsidRPr="0014473C" w:rsidRDefault="0014473C" w:rsidP="0014473C">
      <w:r w:rsidRPr="0014473C">
        <w:t>Response</w:t>
      </w:r>
      <w:r w:rsidR="00402C3E" w:rsidRPr="0014473C">
        <w:t>:</w:t>
      </w:r>
    </w:p>
    <w:p w14:paraId="17F8BBE2" w14:textId="77777777" w:rsidR="004553B1" w:rsidRDefault="0014473C" w:rsidP="0014473C">
      <w:r w:rsidRPr="0014473C">
        <w:t xml:space="preserve">We expect that there will be three meetings held: </w:t>
      </w:r>
    </w:p>
    <w:p w14:paraId="2BF62ADF" w14:textId="3021D9E0" w:rsidR="004553B1" w:rsidRDefault="0014473C" w:rsidP="004553B1">
      <w:pPr>
        <w:pStyle w:val="ListParagraph"/>
        <w:numPr>
          <w:ilvl w:val="0"/>
          <w:numId w:val="2"/>
        </w:numPr>
      </w:pPr>
      <w:r w:rsidRPr="0014473C">
        <w:t xml:space="preserve">in the City of </w:t>
      </w:r>
      <w:r w:rsidR="00543A40" w:rsidRPr="0014473C">
        <w:t xml:space="preserve">Las </w:t>
      </w:r>
      <w:r w:rsidR="0074739B" w:rsidRPr="0014473C">
        <w:t>Cruces</w:t>
      </w:r>
      <w:r w:rsidRPr="0014473C">
        <w:t xml:space="preserve"> (Central Dona Ana County</w:t>
      </w:r>
      <w:r w:rsidR="004553B1" w:rsidRPr="0014473C">
        <w:t>).</w:t>
      </w:r>
      <w:r w:rsidRPr="0014473C">
        <w:t xml:space="preserve"> </w:t>
      </w:r>
    </w:p>
    <w:p w14:paraId="6EAB1E65" w14:textId="77777777" w:rsidR="004553B1" w:rsidRDefault="0014473C" w:rsidP="004553B1">
      <w:pPr>
        <w:pStyle w:val="ListParagraph"/>
        <w:numPr>
          <w:ilvl w:val="0"/>
          <w:numId w:val="2"/>
        </w:numPr>
      </w:pPr>
      <w:r w:rsidRPr="0014473C">
        <w:t>in the northern area of the county, Hatch; and</w:t>
      </w:r>
    </w:p>
    <w:p w14:paraId="159E92D2" w14:textId="35B9EA8C" w:rsidR="00EC23B5" w:rsidRPr="0014473C" w:rsidRDefault="0014473C" w:rsidP="004553B1">
      <w:pPr>
        <w:pStyle w:val="ListParagraph"/>
        <w:numPr>
          <w:ilvl w:val="0"/>
          <w:numId w:val="2"/>
        </w:numPr>
      </w:pPr>
      <w:r w:rsidRPr="0014473C">
        <w:t xml:space="preserve">in the southern area of the county in </w:t>
      </w:r>
      <w:r w:rsidR="0074739B" w:rsidRPr="0014473C">
        <w:t>Sunland</w:t>
      </w:r>
      <w:r w:rsidR="00543A40" w:rsidRPr="0014473C">
        <w:t xml:space="preserve"> Park</w:t>
      </w:r>
      <w:r w:rsidR="0074739B" w:rsidRPr="0014473C">
        <w:t xml:space="preserve">, </w:t>
      </w:r>
      <w:r w:rsidRPr="0014473C">
        <w:t xml:space="preserve">or </w:t>
      </w:r>
      <w:r w:rsidR="00543A40" w:rsidRPr="0014473C">
        <w:t>Santa Teresa</w:t>
      </w:r>
      <w:r w:rsidRPr="0014473C">
        <w:t>.</w:t>
      </w:r>
    </w:p>
    <w:p w14:paraId="0D1C1120" w14:textId="77777777" w:rsidR="0014473C" w:rsidRPr="0014473C" w:rsidRDefault="00402C3E">
      <w:r w:rsidRPr="0014473C">
        <w:t>Question:</w:t>
      </w:r>
    </w:p>
    <w:p w14:paraId="514D057D" w14:textId="7BF3BAEE" w:rsidR="0014473C" w:rsidRPr="0014473C" w:rsidRDefault="00543A40" w:rsidP="0014473C">
      <w:pPr>
        <w:pStyle w:val="ListParagraph"/>
        <w:numPr>
          <w:ilvl w:val="0"/>
          <w:numId w:val="1"/>
        </w:numPr>
      </w:pPr>
      <w:r w:rsidRPr="0014473C">
        <w:t xml:space="preserve">Would you consider </w:t>
      </w:r>
      <w:r w:rsidR="0014473C" w:rsidRPr="0014473C">
        <w:t xml:space="preserve">an </w:t>
      </w:r>
      <w:r w:rsidRPr="0014473C">
        <w:t>online interactive outreach</w:t>
      </w:r>
      <w:r w:rsidR="0014473C" w:rsidRPr="0014473C">
        <w:t>?</w:t>
      </w:r>
    </w:p>
    <w:p w14:paraId="1619C4D4" w14:textId="77777777" w:rsidR="006B0894" w:rsidRDefault="0014473C">
      <w:r w:rsidRPr="0014473C">
        <w:t>Response</w:t>
      </w:r>
      <w:r w:rsidR="00402C3E" w:rsidRPr="0014473C">
        <w:t xml:space="preserve">:  </w:t>
      </w:r>
    </w:p>
    <w:p w14:paraId="50828027" w14:textId="38AF3EB0" w:rsidR="00543A40" w:rsidRPr="0014473C" w:rsidRDefault="00543A40">
      <w:r w:rsidRPr="0014473C">
        <w:t>Yes</w:t>
      </w:r>
      <w:r w:rsidR="004553B1">
        <w:t xml:space="preserve">.    The SCRTD website </w:t>
      </w:r>
      <w:r w:rsidRPr="0014473C">
        <w:t>dashboard</w:t>
      </w:r>
      <w:r w:rsidR="004553B1">
        <w:t>,</w:t>
      </w:r>
      <w:r w:rsidRPr="0014473C">
        <w:t xml:space="preserve"> where procurement pops out</w:t>
      </w:r>
      <w:r w:rsidR="004553B1">
        <w:t>, can be used or if you have another option to propose that would be fine</w:t>
      </w:r>
      <w:r w:rsidRPr="0014473C">
        <w:t>.</w:t>
      </w:r>
    </w:p>
    <w:p w14:paraId="2F3A18A1" w14:textId="77777777" w:rsidR="006B0894" w:rsidRDefault="00402C3E">
      <w:r w:rsidRPr="0014473C">
        <w:t xml:space="preserve">Question:   </w:t>
      </w:r>
    </w:p>
    <w:p w14:paraId="2290E3A5" w14:textId="6CC52CF2" w:rsidR="00402C3E" w:rsidRPr="0014473C" w:rsidRDefault="004553B1" w:rsidP="006B0894">
      <w:pPr>
        <w:pStyle w:val="ListParagraph"/>
        <w:numPr>
          <w:ilvl w:val="0"/>
          <w:numId w:val="1"/>
        </w:numPr>
      </w:pPr>
      <w:r>
        <w:t>W</w:t>
      </w:r>
      <w:r w:rsidR="00402C3E" w:rsidRPr="0014473C">
        <w:t xml:space="preserve">hy was </w:t>
      </w:r>
      <w:r>
        <w:t xml:space="preserve">the ten year plan RFP </w:t>
      </w:r>
      <w:r w:rsidR="00402C3E" w:rsidRPr="0014473C">
        <w:t>r</w:t>
      </w:r>
      <w:r w:rsidR="00543A40" w:rsidRPr="0014473C">
        <w:t>elaunched</w:t>
      </w:r>
      <w:r>
        <w:t>?</w:t>
      </w:r>
      <w:r w:rsidR="00543A40" w:rsidRPr="0014473C">
        <w:t xml:space="preserve"> </w:t>
      </w:r>
    </w:p>
    <w:p w14:paraId="7952F6CB" w14:textId="77777777" w:rsidR="004F770D" w:rsidRDefault="004F770D">
      <w:r>
        <w:t>Response</w:t>
      </w:r>
      <w:r w:rsidR="00402C3E" w:rsidRPr="0014473C">
        <w:t xml:space="preserve">: </w:t>
      </w:r>
    </w:p>
    <w:p w14:paraId="0EAAAA28" w14:textId="7808813D" w:rsidR="00543A40" w:rsidRDefault="004553B1">
      <w:r>
        <w:t>N</w:t>
      </w:r>
      <w:r w:rsidR="00543A40" w:rsidRPr="0014473C">
        <w:t xml:space="preserve">ot a lot of people received </w:t>
      </w:r>
      <w:r>
        <w:t>the RFP or were able to response.    The pre-bid and extended timeline were provided to support the procurement process.</w:t>
      </w:r>
    </w:p>
    <w:p w14:paraId="1414CF10" w14:textId="77777777" w:rsidR="006B0894" w:rsidRDefault="00402C3E">
      <w:r w:rsidRPr="0014473C">
        <w:t xml:space="preserve">Question:   </w:t>
      </w:r>
    </w:p>
    <w:p w14:paraId="77758A5C" w14:textId="58B7AA38" w:rsidR="00402C3E" w:rsidRPr="0014473C" w:rsidRDefault="00402C3E" w:rsidP="006B0894">
      <w:pPr>
        <w:pStyle w:val="ListParagraph"/>
        <w:numPr>
          <w:ilvl w:val="0"/>
          <w:numId w:val="1"/>
        </w:numPr>
      </w:pPr>
      <w:r w:rsidRPr="0014473C">
        <w:t xml:space="preserve">Do you have more people </w:t>
      </w:r>
      <w:r w:rsidR="004553B1">
        <w:t xml:space="preserve">(e.g., companies) </w:t>
      </w:r>
      <w:r w:rsidRPr="0014473C">
        <w:t>on the line</w:t>
      </w:r>
      <w:r w:rsidR="004553B1">
        <w:t xml:space="preserve">? </w:t>
      </w:r>
    </w:p>
    <w:p w14:paraId="0F2FF4A3" w14:textId="257D7204" w:rsidR="00543A40" w:rsidRPr="0014473C" w:rsidRDefault="004F770D">
      <w:r>
        <w:t>Response</w:t>
      </w:r>
      <w:r w:rsidR="00EC23B5" w:rsidRPr="0014473C">
        <w:t xml:space="preserve">:   </w:t>
      </w:r>
      <w:r w:rsidR="00543A40" w:rsidRPr="0014473C">
        <w:t>No one else on</w:t>
      </w:r>
      <w:r w:rsidR="00402C3E" w:rsidRPr="0014473C">
        <w:t xml:space="preserve"> the line</w:t>
      </w:r>
      <w:r w:rsidR="00543A40" w:rsidRPr="0014473C">
        <w:t>.</w:t>
      </w:r>
    </w:p>
    <w:p w14:paraId="200C8E20" w14:textId="77777777" w:rsidR="006B0894" w:rsidRDefault="00EC23B5">
      <w:r w:rsidRPr="0014473C">
        <w:t xml:space="preserve">Question:   </w:t>
      </w:r>
    </w:p>
    <w:p w14:paraId="3E5D9CA0" w14:textId="190A07E7" w:rsidR="00EC23B5" w:rsidRPr="0014473C" w:rsidRDefault="00EC23B5" w:rsidP="006B0894">
      <w:pPr>
        <w:pStyle w:val="ListParagraph"/>
        <w:numPr>
          <w:ilvl w:val="0"/>
          <w:numId w:val="1"/>
        </w:numPr>
      </w:pPr>
      <w:r w:rsidRPr="0014473C">
        <w:lastRenderedPageBreak/>
        <w:t>Would like to see the RFP for El Paso area (Confusion)</w:t>
      </w:r>
      <w:r w:rsidR="004553B1">
        <w:t>.</w:t>
      </w:r>
    </w:p>
    <w:p w14:paraId="3DA3F117" w14:textId="7DAB9D85" w:rsidR="0074739B" w:rsidRPr="0014473C" w:rsidRDefault="00EC23B5" w:rsidP="00240294">
      <w:r w:rsidRPr="0014473C">
        <w:t xml:space="preserve">Answer:   </w:t>
      </w:r>
      <w:r w:rsidR="004553B1">
        <w:t>There is a 2045 plan for s</w:t>
      </w:r>
      <w:r w:rsidR="00543A40" w:rsidRPr="0014473C">
        <w:t xml:space="preserve">ervice </w:t>
      </w:r>
      <w:r w:rsidR="004553B1">
        <w:t xml:space="preserve">conducted in </w:t>
      </w:r>
      <w:r w:rsidR="00543A40" w:rsidRPr="0014473C">
        <w:t>El Paso</w:t>
      </w:r>
      <w:r w:rsidR="004553B1">
        <w:t>.   This is</w:t>
      </w:r>
      <w:r w:rsidR="00543A40" w:rsidRPr="0014473C">
        <w:t xml:space="preserve"> not the RFP in El Paso. </w:t>
      </w:r>
      <w:r w:rsidR="004553B1">
        <w:t xml:space="preserve"> </w:t>
      </w:r>
      <w:r w:rsidR="00543A40" w:rsidRPr="0014473C">
        <w:t xml:space="preserve">In general, some understanding on how we connect </w:t>
      </w:r>
      <w:r w:rsidR="004553B1">
        <w:t>our respective services</w:t>
      </w:r>
      <w:r w:rsidR="00240294">
        <w:t xml:space="preserve"> </w:t>
      </w:r>
      <w:r w:rsidR="00543A40" w:rsidRPr="0014473C">
        <w:t>to El Paso</w:t>
      </w:r>
      <w:r w:rsidR="004553B1">
        <w:t>,</w:t>
      </w:r>
      <w:r w:rsidR="00543A40" w:rsidRPr="0014473C">
        <w:t xml:space="preserve"> T</w:t>
      </w:r>
      <w:r w:rsidR="004553B1">
        <w:t>exas, e.g., c</w:t>
      </w:r>
      <w:r w:rsidR="00543A40" w:rsidRPr="0014473C">
        <w:t xml:space="preserve">onnect to Hatch Chaparral, Sunland a lot of bus connections. </w:t>
      </w:r>
    </w:p>
    <w:p w14:paraId="569B2134" w14:textId="77777777" w:rsidR="006B0894" w:rsidRDefault="00EC23B5">
      <w:r w:rsidRPr="0014473C">
        <w:t xml:space="preserve">Question:  </w:t>
      </w:r>
    </w:p>
    <w:p w14:paraId="4346B334" w14:textId="0FB8280E" w:rsidR="00EC23B5" w:rsidRPr="0014473C" w:rsidRDefault="00EC23B5" w:rsidP="006B0894">
      <w:pPr>
        <w:pStyle w:val="ListParagraph"/>
        <w:numPr>
          <w:ilvl w:val="0"/>
          <w:numId w:val="1"/>
        </w:numPr>
      </w:pPr>
      <w:r w:rsidRPr="0014473C">
        <w:t xml:space="preserve"> </w:t>
      </w:r>
      <w:r w:rsidR="0074739B" w:rsidRPr="0014473C">
        <w:t>5 year plan,</w:t>
      </w:r>
      <w:r w:rsidRPr="0014473C">
        <w:t xml:space="preserve"> or 10 year plan.</w:t>
      </w:r>
    </w:p>
    <w:p w14:paraId="5F59B156" w14:textId="7A8F6995" w:rsidR="00543A40" w:rsidRDefault="0074739B">
      <w:r w:rsidRPr="0014473C">
        <w:t xml:space="preserve"> </w:t>
      </w:r>
      <w:r w:rsidR="00EC23B5" w:rsidRPr="0014473C">
        <w:t>Answer:</w:t>
      </w:r>
      <w:r w:rsidR="00EC23B5">
        <w:t xml:space="preserve">   </w:t>
      </w:r>
      <w:r w:rsidR="004F770D">
        <w:t>The plan is a ten year plan subject to the requirements of the New Mexico Department of Transportation (</w:t>
      </w:r>
      <w:r>
        <w:t>DOT</w:t>
      </w:r>
      <w:r w:rsidR="004F770D">
        <w:t>)</w:t>
      </w:r>
      <w:r>
        <w:t>.</w:t>
      </w:r>
      <w:r w:rsidR="004F770D">
        <w:t xml:space="preserve">  The District’s 5 year plan is provided as a template for the more expanded ten year plan.</w:t>
      </w:r>
      <w:r>
        <w:t xml:space="preserve"> </w:t>
      </w:r>
    </w:p>
    <w:p w14:paraId="6A449045" w14:textId="4954A2D9" w:rsidR="00240294" w:rsidRDefault="004F770D" w:rsidP="004F770D">
      <w:r>
        <w:t>Meeting closed at 10:38</w:t>
      </w:r>
    </w:p>
    <w:sectPr w:rsidR="002402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246B" w14:textId="77777777" w:rsidR="00E20AD6" w:rsidRDefault="00E20AD6" w:rsidP="004553B1">
      <w:pPr>
        <w:spacing w:after="0" w:line="240" w:lineRule="auto"/>
      </w:pPr>
      <w:r>
        <w:separator/>
      </w:r>
    </w:p>
  </w:endnote>
  <w:endnote w:type="continuationSeparator" w:id="0">
    <w:p w14:paraId="38584C4B" w14:textId="77777777" w:rsidR="00E20AD6" w:rsidRDefault="00E20AD6" w:rsidP="0045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B778" w14:textId="1E0D414D" w:rsidR="004553B1" w:rsidRDefault="004553B1">
    <w:pPr>
      <w:pStyle w:val="Footer"/>
    </w:pPr>
    <w:r>
      <w:t>South Central Regional Transit District</w:t>
    </w:r>
    <w:r>
      <w:ptab w:relativeTo="margin" w:alignment="center" w:leader="none"/>
    </w:r>
    <w:r>
      <w:t>, 830 Anthony Drive, Anthony, NM 88021</w:t>
    </w:r>
    <w:r>
      <w:ptab w:relativeTo="margin" w:alignment="right" w:leader="none"/>
    </w:r>
    <w:r>
      <w:t>575-323-1620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B9FF" w14:textId="77777777" w:rsidR="00E20AD6" w:rsidRDefault="00E20AD6" w:rsidP="004553B1">
      <w:pPr>
        <w:spacing w:after="0" w:line="240" w:lineRule="auto"/>
      </w:pPr>
      <w:r>
        <w:separator/>
      </w:r>
    </w:p>
  </w:footnote>
  <w:footnote w:type="continuationSeparator" w:id="0">
    <w:p w14:paraId="535344EC" w14:textId="77777777" w:rsidR="00E20AD6" w:rsidRDefault="00E20AD6" w:rsidP="0045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D0C34"/>
    <w:multiLevelType w:val="hybridMultilevel"/>
    <w:tmpl w:val="623E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145"/>
    <w:multiLevelType w:val="hybridMultilevel"/>
    <w:tmpl w:val="B6B8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0"/>
    <w:rsid w:val="00042894"/>
    <w:rsid w:val="00045C39"/>
    <w:rsid w:val="0014473C"/>
    <w:rsid w:val="00240294"/>
    <w:rsid w:val="003C2D84"/>
    <w:rsid w:val="00402C3E"/>
    <w:rsid w:val="004553B1"/>
    <w:rsid w:val="004F770D"/>
    <w:rsid w:val="00543A40"/>
    <w:rsid w:val="006B0894"/>
    <w:rsid w:val="0074739B"/>
    <w:rsid w:val="00E20AD6"/>
    <w:rsid w:val="00E86586"/>
    <w:rsid w:val="00E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ACF7"/>
  <w15:chartTrackingRefBased/>
  <w15:docId w15:val="{9FEFA754-C90E-4973-ADB9-791028C4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C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4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B1"/>
  </w:style>
  <w:style w:type="paragraph" w:styleId="Footer">
    <w:name w:val="footer"/>
    <w:basedOn w:val="Normal"/>
    <w:link w:val="FooterChar"/>
    <w:uiPriority w:val="99"/>
    <w:unhideWhenUsed/>
    <w:rsid w:val="0045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ussman@bh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Vasquez</dc:creator>
  <cp:keywords/>
  <dc:description/>
  <cp:lastModifiedBy>David Armijo</cp:lastModifiedBy>
  <cp:revision>2</cp:revision>
  <dcterms:created xsi:type="dcterms:W3CDTF">2020-03-26T19:28:00Z</dcterms:created>
  <dcterms:modified xsi:type="dcterms:W3CDTF">2020-03-26T19:28:00Z</dcterms:modified>
</cp:coreProperties>
</file>